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河南工业大学职业技能等级认定过程性评价课程</w:t>
      </w:r>
    </w:p>
    <w:tbl>
      <w:tblPr>
        <w:tblStyle w:val="5"/>
        <w:tblW w:w="52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305"/>
        <w:gridCol w:w="882"/>
        <w:gridCol w:w="1705"/>
        <w:gridCol w:w="995"/>
        <w:gridCol w:w="1843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26" w:type="pct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学院名称</w:t>
            </w:r>
          </w:p>
        </w:tc>
        <w:tc>
          <w:tcPr>
            <w:tcW w:w="734" w:type="pct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职业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(工种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6" w:type="pct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对应专业</w:t>
            </w:r>
          </w:p>
        </w:tc>
        <w:tc>
          <w:tcPr>
            <w:tcW w:w="1519" w:type="pct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理论考核</w:t>
            </w:r>
          </w:p>
        </w:tc>
        <w:tc>
          <w:tcPr>
            <w:tcW w:w="1723" w:type="pct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技能考核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526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课程名称  </w:t>
            </w:r>
          </w:p>
        </w:tc>
        <w:tc>
          <w:tcPr>
            <w:tcW w:w="55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036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86" w:type="pct"/>
            <w:noWrap/>
            <w:vAlign w:val="center"/>
          </w:tcPr>
          <w:p>
            <w:pPr>
              <w:adjustRightInd w:val="0"/>
              <w:snapToGrid w:val="0"/>
              <w:ind w:left="57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526" w:type="pct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人工智能与大数据学院</w:t>
            </w:r>
          </w:p>
        </w:tc>
        <w:tc>
          <w:tcPr>
            <w:tcW w:w="734" w:type="pct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计算机程序设计员</w:t>
            </w:r>
          </w:p>
        </w:tc>
        <w:tc>
          <w:tcPr>
            <w:tcW w:w="496" w:type="pct"/>
            <w:vMerge w:val="restart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软件工程</w:t>
            </w:r>
          </w:p>
        </w:tc>
        <w:tc>
          <w:tcPr>
            <w:tcW w:w="959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程序设计基础</w:t>
            </w:r>
          </w:p>
        </w:tc>
        <w:tc>
          <w:tcPr>
            <w:tcW w:w="559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036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Java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编程基础课程设计</w:t>
            </w:r>
          </w:p>
        </w:tc>
        <w:tc>
          <w:tcPr>
            <w:tcW w:w="686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56 /2W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526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pct"/>
            <w:noWrap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数据库系统原理及应用</w:t>
            </w:r>
          </w:p>
        </w:tc>
        <w:tc>
          <w:tcPr>
            <w:tcW w:w="55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036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数据库应用系统课程设计</w:t>
            </w:r>
          </w:p>
        </w:tc>
        <w:tc>
          <w:tcPr>
            <w:tcW w:w="686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56 /2W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26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pct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软件工程概论 </w:t>
            </w:r>
          </w:p>
        </w:tc>
        <w:tc>
          <w:tcPr>
            <w:tcW w:w="55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036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exact"/>
          <w:jc w:val="center"/>
        </w:trPr>
        <w:tc>
          <w:tcPr>
            <w:tcW w:w="526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" w:type="pct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人工智能</w:t>
            </w:r>
          </w:p>
        </w:tc>
        <w:tc>
          <w:tcPr>
            <w:tcW w:w="95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Python程序设计</w:t>
            </w:r>
          </w:p>
        </w:tc>
        <w:tc>
          <w:tcPr>
            <w:tcW w:w="55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6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科学计算库综合实践</w:t>
            </w:r>
          </w:p>
        </w:tc>
        <w:tc>
          <w:tcPr>
            <w:tcW w:w="686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 /2W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526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ython Web开发基础</w:t>
            </w:r>
          </w:p>
        </w:tc>
        <w:tc>
          <w:tcPr>
            <w:tcW w:w="55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36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ython Web开发基础</w:t>
            </w:r>
          </w:p>
        </w:tc>
        <w:tc>
          <w:tcPr>
            <w:tcW w:w="686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526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数据库系统原理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及应用</w:t>
            </w:r>
          </w:p>
        </w:tc>
        <w:tc>
          <w:tcPr>
            <w:tcW w:w="55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36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exact"/>
          <w:jc w:val="center"/>
        </w:trPr>
        <w:tc>
          <w:tcPr>
            <w:tcW w:w="526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" w:type="pct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数据科学与大数据技术</w:t>
            </w:r>
          </w:p>
        </w:tc>
        <w:tc>
          <w:tcPr>
            <w:tcW w:w="95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程序设计基础</w:t>
            </w:r>
          </w:p>
        </w:tc>
        <w:tc>
          <w:tcPr>
            <w:tcW w:w="55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6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面向对象程序设计实践</w:t>
            </w:r>
          </w:p>
        </w:tc>
        <w:tc>
          <w:tcPr>
            <w:tcW w:w="686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56 /2W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26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数据库系统原理及应用</w:t>
            </w:r>
          </w:p>
        </w:tc>
        <w:tc>
          <w:tcPr>
            <w:tcW w:w="55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36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操作系统课程设计</w:t>
            </w:r>
          </w:p>
        </w:tc>
        <w:tc>
          <w:tcPr>
            <w:tcW w:w="686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526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数据结构</w:t>
            </w:r>
          </w:p>
        </w:tc>
        <w:tc>
          <w:tcPr>
            <w:tcW w:w="55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36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26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网络与信息安全管理员</w:t>
            </w:r>
          </w:p>
        </w:tc>
        <w:tc>
          <w:tcPr>
            <w:tcW w:w="496" w:type="pct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软件工程</w:t>
            </w:r>
          </w:p>
        </w:tc>
        <w:tc>
          <w:tcPr>
            <w:tcW w:w="95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计算机科学导论</w:t>
            </w:r>
          </w:p>
        </w:tc>
        <w:tc>
          <w:tcPr>
            <w:tcW w:w="55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36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计算机网络</w:t>
            </w:r>
          </w:p>
        </w:tc>
        <w:tc>
          <w:tcPr>
            <w:tcW w:w="686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26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计算机网络</w:t>
            </w:r>
          </w:p>
        </w:tc>
        <w:tc>
          <w:tcPr>
            <w:tcW w:w="55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036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信息安全概论</w:t>
            </w:r>
          </w:p>
        </w:tc>
        <w:tc>
          <w:tcPr>
            <w:tcW w:w="686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26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信息安全概论</w:t>
            </w:r>
          </w:p>
        </w:tc>
        <w:tc>
          <w:tcPr>
            <w:tcW w:w="55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36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  <w:jc w:val="center"/>
        </w:trPr>
        <w:tc>
          <w:tcPr>
            <w:tcW w:w="526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信息通信网络运行管理员</w:t>
            </w:r>
          </w:p>
        </w:tc>
        <w:tc>
          <w:tcPr>
            <w:tcW w:w="496" w:type="pct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软件工程</w:t>
            </w:r>
          </w:p>
        </w:tc>
        <w:tc>
          <w:tcPr>
            <w:tcW w:w="95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计算机网络</w:t>
            </w:r>
          </w:p>
        </w:tc>
        <w:tc>
          <w:tcPr>
            <w:tcW w:w="55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036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计算机网络</w:t>
            </w:r>
          </w:p>
        </w:tc>
        <w:tc>
          <w:tcPr>
            <w:tcW w:w="686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  <w:jc w:val="center"/>
        </w:trPr>
        <w:tc>
          <w:tcPr>
            <w:tcW w:w="526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组网工程</w:t>
            </w:r>
          </w:p>
        </w:tc>
        <w:tc>
          <w:tcPr>
            <w:tcW w:w="55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36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组网工程</w:t>
            </w:r>
          </w:p>
        </w:tc>
        <w:tc>
          <w:tcPr>
            <w:tcW w:w="686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  <w:jc w:val="center"/>
        </w:trPr>
        <w:tc>
          <w:tcPr>
            <w:tcW w:w="526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信息安全概论</w:t>
            </w:r>
          </w:p>
        </w:tc>
        <w:tc>
          <w:tcPr>
            <w:tcW w:w="55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036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26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人工智能训练师</w:t>
            </w:r>
          </w:p>
        </w:tc>
        <w:tc>
          <w:tcPr>
            <w:tcW w:w="882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人工智能</w:t>
            </w:r>
          </w:p>
        </w:tc>
        <w:tc>
          <w:tcPr>
            <w:tcW w:w="170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机器学习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机器学习实践</w:t>
            </w:r>
          </w:p>
        </w:tc>
        <w:tc>
          <w:tcPr>
            <w:tcW w:w="12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6/2W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526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noWrap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神经网络与深度学习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深度学习实践</w:t>
            </w:r>
          </w:p>
        </w:tc>
        <w:tc>
          <w:tcPr>
            <w:tcW w:w="12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6/2W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526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noWrap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智能系统设计与开发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2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526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数据科学与大数据技术</w:t>
            </w:r>
          </w:p>
        </w:tc>
        <w:tc>
          <w:tcPr>
            <w:tcW w:w="170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程序设计基础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面向对象程序设计实践</w:t>
            </w:r>
          </w:p>
        </w:tc>
        <w:tc>
          <w:tcPr>
            <w:tcW w:w="12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56 /2W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526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大数据技术原理与应用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大数据技术原理综合实践</w:t>
            </w:r>
          </w:p>
        </w:tc>
        <w:tc>
          <w:tcPr>
            <w:tcW w:w="12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56 /2W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526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大数据可视化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注：请依据《国家职业技能标准》、《人才培养方案》确定需评价的课程，参照模版上报。1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每个职业确定3-5个理论考核课程，技能考核确定2-3个课程；2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时数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是从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课程开始到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技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能等级认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定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的学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0YmJiOWU5ODYzOGQzNDM1YmFmZGM4NTg3ODY3YjQifQ=="/>
    <w:docVar w:name="KSO_WPS_MARK_KEY" w:val="e6b6fdfc-d823-4941-9ded-89495ac7c094"/>
  </w:docVars>
  <w:rsids>
    <w:rsidRoot w:val="7B836877"/>
    <w:rsid w:val="00004A8F"/>
    <w:rsid w:val="00091F46"/>
    <w:rsid w:val="000A1132"/>
    <w:rsid w:val="000D7F3D"/>
    <w:rsid w:val="001334C8"/>
    <w:rsid w:val="00135C5E"/>
    <w:rsid w:val="001366F9"/>
    <w:rsid w:val="001A6E4E"/>
    <w:rsid w:val="001F0F7D"/>
    <w:rsid w:val="00232CBA"/>
    <w:rsid w:val="0023334A"/>
    <w:rsid w:val="00243EDA"/>
    <w:rsid w:val="00254998"/>
    <w:rsid w:val="002912F0"/>
    <w:rsid w:val="002A74CB"/>
    <w:rsid w:val="002E5477"/>
    <w:rsid w:val="0032665D"/>
    <w:rsid w:val="003330F6"/>
    <w:rsid w:val="003A3895"/>
    <w:rsid w:val="003A6678"/>
    <w:rsid w:val="0040429C"/>
    <w:rsid w:val="004510F4"/>
    <w:rsid w:val="0045705B"/>
    <w:rsid w:val="004676B1"/>
    <w:rsid w:val="00467A3A"/>
    <w:rsid w:val="00490662"/>
    <w:rsid w:val="0049314A"/>
    <w:rsid w:val="00497A5E"/>
    <w:rsid w:val="004C5F10"/>
    <w:rsid w:val="004F41EC"/>
    <w:rsid w:val="00515BF9"/>
    <w:rsid w:val="005505DE"/>
    <w:rsid w:val="00556BFC"/>
    <w:rsid w:val="005E3791"/>
    <w:rsid w:val="006348ED"/>
    <w:rsid w:val="00693C7A"/>
    <w:rsid w:val="006C0E1D"/>
    <w:rsid w:val="006C4865"/>
    <w:rsid w:val="007274F7"/>
    <w:rsid w:val="00765BB0"/>
    <w:rsid w:val="00773193"/>
    <w:rsid w:val="007B10DE"/>
    <w:rsid w:val="007D4E03"/>
    <w:rsid w:val="007F1D45"/>
    <w:rsid w:val="00820300"/>
    <w:rsid w:val="00862496"/>
    <w:rsid w:val="00872662"/>
    <w:rsid w:val="00875B26"/>
    <w:rsid w:val="00883E1A"/>
    <w:rsid w:val="0090418B"/>
    <w:rsid w:val="00910C49"/>
    <w:rsid w:val="0091347F"/>
    <w:rsid w:val="00957974"/>
    <w:rsid w:val="009A18F7"/>
    <w:rsid w:val="009C73CE"/>
    <w:rsid w:val="009E6126"/>
    <w:rsid w:val="00AA45B7"/>
    <w:rsid w:val="00AC0BEC"/>
    <w:rsid w:val="00B0327F"/>
    <w:rsid w:val="00B079CB"/>
    <w:rsid w:val="00B30EAA"/>
    <w:rsid w:val="00B55CAE"/>
    <w:rsid w:val="00B902EF"/>
    <w:rsid w:val="00BB1ABB"/>
    <w:rsid w:val="00BC54EE"/>
    <w:rsid w:val="00BD2977"/>
    <w:rsid w:val="00C223CA"/>
    <w:rsid w:val="00C71761"/>
    <w:rsid w:val="00C74666"/>
    <w:rsid w:val="00C8728A"/>
    <w:rsid w:val="00CA07A5"/>
    <w:rsid w:val="00CD04B6"/>
    <w:rsid w:val="00D11B07"/>
    <w:rsid w:val="00D1790E"/>
    <w:rsid w:val="00D741BA"/>
    <w:rsid w:val="00DA728E"/>
    <w:rsid w:val="00E074D2"/>
    <w:rsid w:val="00E67772"/>
    <w:rsid w:val="00E74FF7"/>
    <w:rsid w:val="00F04EB3"/>
    <w:rsid w:val="00F05CDB"/>
    <w:rsid w:val="00F74834"/>
    <w:rsid w:val="00FB06F5"/>
    <w:rsid w:val="00FD1856"/>
    <w:rsid w:val="00FE5B8D"/>
    <w:rsid w:val="40881D2D"/>
    <w:rsid w:val="4EC2711A"/>
    <w:rsid w:val="74A33548"/>
    <w:rsid w:val="7B836877"/>
    <w:rsid w:val="7D225D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519</Words>
  <Characters>602</Characters>
  <Lines>11</Lines>
  <Paragraphs>3</Paragraphs>
  <TotalTime>1</TotalTime>
  <ScaleCrop>false</ScaleCrop>
  <LinksUpToDate>false</LinksUpToDate>
  <CharactersWithSpaces>613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2023-05-05T13:55:00Z</dcterms:created>
  <dc:creator>Administrator</dc:creator>
  <cp:lastModifiedBy>iemmz</cp:lastModifiedBy>
  <cp:lastPrinted>2024-05-09T06:25:00Z</cp:lastPrinted>
  <dcterms:modified xsi:type="dcterms:W3CDTF">2024-05-11T07:52:53Z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2EB229726BC548B2A075EFA9C9AE6D44</vt:lpwstr>
  </property>
</Properties>
</file>